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rsidR="00541045" w:rsidRPr="00832C1C" w:rsidRDefault="00541045" w:rsidP="00541045"/>
    <w:p w:rsidR="00541045" w:rsidRPr="00832C1C" w:rsidRDefault="00541045" w:rsidP="00541045"/>
    <w:p w:rsidR="00541045" w:rsidRPr="00832C1C" w:rsidRDefault="00541045" w:rsidP="00541045"/>
    <w:p w:rsidR="00541045" w:rsidRPr="00832C1C" w:rsidRDefault="00541045" w:rsidP="00541045"/>
    <w:p w:rsidR="00541045" w:rsidRDefault="00541045" w:rsidP="00541045"/>
    <w:p w:rsidR="00541045" w:rsidRDefault="00541045" w:rsidP="00541045"/>
    <w:p w:rsidR="00541045" w:rsidRDefault="00541045" w:rsidP="00541045"/>
    <w:p w:rsidR="00541045" w:rsidRDefault="00541045" w:rsidP="00541045">
      <w:pPr>
        <w:jc w:val="center"/>
      </w:pPr>
    </w:p>
    <w:p w:rsidR="00541045" w:rsidRDefault="00541045" w:rsidP="00541045"/>
    <w:p w:rsidR="00541045" w:rsidRDefault="00541045" w:rsidP="00541045"/>
    <w:p w:rsidR="00541045" w:rsidRDefault="00541045" w:rsidP="00541045"/>
    <w:p w:rsidR="00541045" w:rsidRDefault="00541045" w:rsidP="00541045"/>
    <w:p w:rsidR="00541045" w:rsidRDefault="00541045" w:rsidP="00541045"/>
    <w:p w:rsidR="00541045" w:rsidRPr="00832C1C" w:rsidRDefault="00541045" w:rsidP="00541045"/>
    <w:tbl>
      <w:tblPr>
        <w:tblStyle w:val="Grilledutableau"/>
        <w:tblW w:w="0" w:type="auto"/>
        <w:jc w:val="center"/>
        <w:tblInd w:w="38" w:type="dxa"/>
        <w:tblLook w:val="04A0" w:firstRow="1" w:lastRow="0" w:firstColumn="1" w:lastColumn="0" w:noHBand="0" w:noVBand="1"/>
      </w:tblPr>
      <w:tblGrid>
        <w:gridCol w:w="9393"/>
      </w:tblGrid>
      <w:tr w:rsidR="00541045" w:rsidTr="007815F9">
        <w:trPr>
          <w:jc w:val="center"/>
        </w:trPr>
        <w:tc>
          <w:tcPr>
            <w:tcW w:w="9886" w:type="dxa"/>
          </w:tcPr>
          <w:p w:rsidR="00541045" w:rsidRPr="00046788" w:rsidRDefault="00541045" w:rsidP="00213C63">
            <w:pPr>
              <w:rPr>
                <w:rFonts w:ascii="Lato Black" w:hAnsi="Lato Black"/>
                <w:b/>
                <w:bCs/>
                <w:color w:val="1F497D" w:themeColor="text2"/>
              </w:rPr>
            </w:pPr>
          </w:p>
          <w:p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rsidR="00541045" w:rsidRDefault="00541045" w:rsidP="00213C63"/>
        </w:tc>
      </w:tr>
    </w:tbl>
    <w:p w:rsidR="00541045" w:rsidRDefault="00541045" w:rsidP="00541045"/>
    <w:p w:rsidR="00541045" w:rsidRDefault="00541045" w:rsidP="00541045"/>
    <w:p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Anne LAGEAT</w:t>
      </w:r>
    </w:p>
    <w:p w:rsidR="00541045" w:rsidRPr="002F41E3" w:rsidRDefault="00541045" w:rsidP="00541045">
      <w:pPr>
        <w:rPr>
          <w:rFonts w:ascii="Arial" w:hAnsi="Arial" w:cs="Arial"/>
          <w:color w:val="1F497D" w:themeColor="text2"/>
          <w:sz w:val="22"/>
          <w:szCs w:val="22"/>
        </w:rPr>
      </w:pPr>
    </w:p>
    <w:p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Maître Lorraine AU</w:t>
      </w:r>
      <w:bookmarkStart w:id="2" w:name="_GoBack"/>
      <w:bookmarkEnd w:id="2"/>
      <w:r w:rsidR="00A9630E" w:rsidRPr="00A9630E">
        <w:rPr>
          <w:rFonts w:ascii="Arial" w:hAnsi="Arial" w:cs="Arial"/>
          <w:color w:val="1F497D" w:themeColor="text2"/>
          <w:sz w:val="22"/>
          <w:szCs w:val="22"/>
        </w:rPr>
        <w:t>DA / lorraine.auda@louis-lageat.com</w:t>
      </w:r>
    </w:p>
    <w:p w:rsidR="00541045" w:rsidRPr="002F41E3" w:rsidRDefault="00541045" w:rsidP="00541045">
      <w:pPr>
        <w:rPr>
          <w:rFonts w:ascii="Arial" w:hAnsi="Arial" w:cs="Arial"/>
          <w:color w:val="1F497D" w:themeColor="text2"/>
          <w:sz w:val="22"/>
          <w:szCs w:val="22"/>
        </w:rPr>
      </w:pPr>
    </w:p>
    <w:p w:rsidR="00541045" w:rsidRPr="002F41E3" w:rsidRDefault="00541045" w:rsidP="00541045">
      <w:pPr>
        <w:rPr>
          <w:color w:val="1F497D" w:themeColor="text2"/>
        </w:rPr>
      </w:pPr>
    </w:p>
    <w:bookmarkEnd w:id="0"/>
    <w:bookmarkEnd w:id="1"/>
    <w:p w:rsidR="00541045" w:rsidRDefault="00541045" w:rsidP="00541045">
      <w:pPr>
        <w:rPr>
          <w:rFonts w:ascii="Lato" w:hAnsi="Lato"/>
          <w:b/>
          <w:bCs/>
          <w:color w:val="1A8199"/>
        </w:rPr>
      </w:pPr>
    </w:p>
    <w:p w:rsidR="00541045" w:rsidRDefault="00541045" w:rsidP="00541045">
      <w:pPr>
        <w:jc w:val="right"/>
        <w:rPr>
          <w:rFonts w:ascii="Lato" w:hAnsi="Lato"/>
          <w:b/>
          <w:bCs/>
          <w:color w:val="1A8199"/>
        </w:rPr>
      </w:pPr>
    </w:p>
    <w:p w:rsidR="00541045" w:rsidRDefault="00541045" w:rsidP="00541045">
      <w:pPr>
        <w:jc w:val="right"/>
        <w:rPr>
          <w:rFonts w:ascii="Lato" w:hAnsi="Lato"/>
          <w:b/>
          <w:bCs/>
          <w:color w:val="1A8199"/>
        </w:rPr>
      </w:pPr>
    </w:p>
    <w:p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EARL DES COTEAUX</w:t>
      </w:r>
    </w:p>
    <w:p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8842</w:t>
      </w:r>
    </w:p>
    <w:p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02/04/2025</w:t>
      </w:r>
    </w:p>
    <w:p w:rsidR="00541045" w:rsidRPr="002F41E3" w:rsidRDefault="00541045" w:rsidP="00541045">
      <w:pPr>
        <w:jc w:val="right"/>
        <w:rPr>
          <w:rFonts w:ascii="Lato" w:hAnsi="Lato"/>
          <w:b/>
          <w:bCs/>
          <w:color w:val="1F497D" w:themeColor="text2"/>
          <w:sz w:val="18"/>
          <w:szCs w:val="18"/>
        </w:rPr>
      </w:pPr>
    </w:p>
    <w:p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L'</w:t>
      </w:r>
      <w:proofErr w:type="spellStart"/>
      <w:r w:rsidRPr="00A9630E">
        <w:rPr>
          <w:rFonts w:ascii="Lato" w:hAnsi="Lato"/>
          <w:color w:val="1F497D" w:themeColor="text2"/>
          <w:sz w:val="22"/>
          <w:szCs w:val="22"/>
        </w:rPr>
        <w:t>Adrech</w:t>
      </w:r>
      <w:proofErr w:type="spellEnd"/>
      <w:r w:rsidRPr="00A9630E">
        <w:rPr>
          <w:rFonts w:ascii="Lato" w:hAnsi="Lato"/>
          <w:color w:val="1F497D" w:themeColor="text2"/>
          <w:sz w:val="22"/>
          <w:szCs w:val="22"/>
        </w:rPr>
        <w:br/>
      </w:r>
      <w:proofErr w:type="spellStart"/>
      <w:r w:rsidRPr="00A9630E">
        <w:rPr>
          <w:rFonts w:ascii="Lato" w:hAnsi="Lato"/>
          <w:color w:val="1F497D" w:themeColor="text2"/>
          <w:sz w:val="22"/>
          <w:szCs w:val="22"/>
        </w:rPr>
        <w:t>Ribiers</w:t>
      </w:r>
      <w:proofErr w:type="spellEnd"/>
    </w:p>
    <w:p w:rsidR="00541045" w:rsidRPr="002F7141" w:rsidRDefault="00A9630E" w:rsidP="00541045">
      <w:pPr>
        <w:jc w:val="right"/>
        <w:rPr>
          <w:rFonts w:ascii="Lato" w:hAnsi="Lato"/>
          <w:color w:val="1A8199"/>
        </w:rPr>
      </w:pPr>
      <w:r w:rsidRPr="00A9630E">
        <w:rPr>
          <w:rFonts w:ascii="Lato" w:hAnsi="Lato"/>
          <w:color w:val="1F497D" w:themeColor="text2"/>
          <w:sz w:val="22"/>
          <w:szCs w:val="22"/>
        </w:rPr>
        <w:t>05300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VAL DE BUECH MEOUGE</w:t>
      </w:r>
    </w:p>
    <w:p w:rsidR="00541045" w:rsidRDefault="00541045" w:rsidP="00541045">
      <w:pPr>
        <w:tabs>
          <w:tab w:val="left" w:pos="1590"/>
        </w:tabs>
      </w:pPr>
    </w:p>
    <w:p w:rsidR="00541045" w:rsidRDefault="00541045" w:rsidP="00541045">
      <w:pPr>
        <w:tabs>
          <w:tab w:val="left" w:pos="1590"/>
        </w:tabs>
      </w:pPr>
    </w:p>
    <w:p w:rsidR="00541045" w:rsidRDefault="00541045" w:rsidP="00541045">
      <w:pPr>
        <w:tabs>
          <w:tab w:val="left" w:pos="1590"/>
        </w:tabs>
      </w:pPr>
    </w:p>
    <w:p w:rsidR="00541045" w:rsidRDefault="00541045"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CB0912" w:rsidRDefault="00CB0912" w:rsidP="00541045">
      <w:pPr>
        <w:tabs>
          <w:tab w:val="left" w:pos="1590"/>
        </w:tabs>
        <w:rPr>
          <w:color w:val="1F497D" w:themeColor="text2"/>
        </w:rPr>
      </w:pPr>
    </w:p>
    <w:p w:rsidR="00CB0912" w:rsidRDefault="00CB0912"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Default="00A90DAD" w:rsidP="00541045">
      <w:pPr>
        <w:tabs>
          <w:tab w:val="left" w:pos="1590"/>
        </w:tabs>
        <w:rPr>
          <w:color w:val="1F497D" w:themeColor="text2"/>
        </w:rPr>
      </w:pPr>
    </w:p>
    <w:p w:rsidR="00A90DAD" w:rsidRPr="00BE5FB6" w:rsidRDefault="00A90DAD" w:rsidP="00541045">
      <w:pPr>
        <w:tabs>
          <w:tab w:val="left" w:pos="1590"/>
        </w:tabs>
        <w:rPr>
          <w:color w:val="1F497D" w:themeColor="text2"/>
        </w:rPr>
      </w:pPr>
    </w:p>
    <w:p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rsidR="00541045" w:rsidRPr="00BE5FB6" w:rsidRDefault="00541045" w:rsidP="00541045">
      <w:pPr>
        <w:rPr>
          <w:color w:val="1F497D" w:themeColor="text2"/>
          <w:sz w:val="22"/>
          <w:szCs w:val="22"/>
        </w:rPr>
      </w:pPr>
    </w:p>
    <w:p w:rsidR="00541045" w:rsidRDefault="00541045" w:rsidP="00541045">
      <w:pPr>
        <w:tabs>
          <w:tab w:val="left" w:pos="1590"/>
        </w:tabs>
      </w:pPr>
    </w:p>
    <w:p w:rsidR="00541045" w:rsidRDefault="00541045" w:rsidP="00541045">
      <w:pPr>
        <w:tabs>
          <w:tab w:val="left" w:pos="1590"/>
        </w:tabs>
      </w:pPr>
    </w:p>
    <w:p w:rsidR="00663752" w:rsidRDefault="00FB46C6" w:rsidP="00663752">
      <w:pPr>
        <w:pStyle w:val="Default"/>
      </w:pPr>
      <w:r>
        <w:br w:type="page"/>
      </w: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02/04/2025</w:t>
      </w:r>
      <w:r w:rsidRPr="00663752">
        <w:rPr>
          <w:rFonts w:ascii="Arial" w:hAnsi="Arial" w:cs="Arial"/>
          <w:sz w:val="22"/>
          <w:szCs w:val="22"/>
        </w:rPr>
        <w:t xml:space="preserve">, le </w:t>
      </w:r>
      <w:r w:rsidR="009451F5" w:rsidRPr="009451F5">
        <w:rPr>
          <w:rFonts w:ascii="Arial" w:hAnsi="Arial" w:cs="Arial"/>
          <w:sz w:val="22"/>
          <w:szCs w:val="22"/>
        </w:rPr>
        <w:t xml:space="preserve">TRIBUNAL JUDICIAIRE DE GAP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w:t>
      </w:r>
      <w:r w:rsidRPr="00663752">
        <w:rPr>
          <w:rFonts w:ascii="Arial" w:hAnsi="Arial" w:cs="Arial"/>
          <w:sz w:val="22"/>
          <w:szCs w:val="22"/>
        </w:rPr>
        <w:t xml:space="preserve"> au bénéfice de la </w:t>
      </w:r>
      <w:r w:rsidR="009451F5" w:rsidRPr="009451F5">
        <w:rPr>
          <w:rFonts w:ascii="Arial" w:hAnsi="Arial" w:cs="Arial"/>
          <w:sz w:val="22"/>
          <w:szCs w:val="22"/>
        </w:rPr>
        <w:t xml:space="preserve">EARL DES COTEAUX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314BED">
        <w:rPr>
          <w:rFonts w:ascii="Arial" w:hAnsi="Arial" w:cs="Arial"/>
          <w:b/>
          <w:color w:val="FF0000"/>
          <w:sz w:val="22"/>
          <w:szCs w:val="22"/>
          <w:u w:val="single"/>
        </w:rPr>
        <w:t>30/06/2025</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 xml:space="preserve">lettre (ci-après l’«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EARL DES COTEAUX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rsidR="00663752" w:rsidRPr="00663752" w:rsidRDefault="00663752" w:rsidP="00663752">
      <w:pPr>
        <w:pStyle w:val="Default"/>
        <w:jc w:val="both"/>
        <w:rPr>
          <w:rFonts w:ascii="Arial" w:hAnsi="Arial" w:cs="Arial"/>
          <w:sz w:val="22"/>
          <w:szCs w:val="22"/>
        </w:rPr>
      </w:pPr>
    </w:p>
    <w:p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rsidR="00663752" w:rsidRPr="00663752" w:rsidRDefault="00663752" w:rsidP="00663752">
      <w:pPr>
        <w:pStyle w:val="Default"/>
        <w:jc w:val="both"/>
        <w:rPr>
          <w:rFonts w:ascii="Arial" w:hAnsi="Arial" w:cs="Arial"/>
          <w:sz w:val="22"/>
          <w:szCs w:val="22"/>
        </w:rPr>
      </w:pPr>
    </w:p>
    <w:p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rsidR="00663752" w:rsidRPr="004E14CC" w:rsidRDefault="00663752" w:rsidP="00944AC6">
      <w:pPr>
        <w:tabs>
          <w:tab w:val="left" w:pos="1590"/>
        </w:tabs>
        <w:jc w:val="both"/>
        <w:rPr>
          <w:rFonts w:ascii="Arial" w:hAnsi="Arial" w:cs="Arial"/>
        </w:rPr>
      </w:pPr>
    </w:p>
    <w:p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ocier certaines clauses du bail</w:t>
      </w:r>
      <w:r w:rsidRPr="00482E35">
        <w:rPr>
          <w:rFonts w:ascii="Arial" w:hAnsi="Arial" w:cs="Arial"/>
          <w:color w:val="000000"/>
          <w:sz w:val="22"/>
          <w:szCs w:val="22"/>
          <w:lang w:val="fr-FR"/>
        </w:rPr>
        <w:t xml:space="preserve">;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rsidR="002116C0" w:rsidRPr="00482E35" w:rsidRDefault="002116C0" w:rsidP="00944AC6">
      <w:pPr>
        <w:overflowPunct/>
        <w:jc w:val="both"/>
        <w:textAlignment w:val="auto"/>
        <w:rPr>
          <w:rFonts w:ascii="Arial" w:hAnsi="Arial" w:cs="Arial"/>
          <w:color w:val="000000"/>
          <w:sz w:val="22"/>
          <w:szCs w:val="22"/>
          <w:lang w:val="fr-FR"/>
        </w:rPr>
      </w:pPr>
    </w:p>
    <w:p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rsidR="00997A27" w:rsidRDefault="00997A27"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rsidR="00997A27" w:rsidRPr="00482E35" w:rsidRDefault="00997A27"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de un (1) an. </w:t>
      </w:r>
    </w:p>
    <w:p w:rsidR="002116C0" w:rsidRPr="00482E35" w:rsidRDefault="002116C0" w:rsidP="00944AC6">
      <w:pPr>
        <w:overflowPunct/>
        <w:jc w:val="both"/>
        <w:textAlignment w:val="auto"/>
        <w:rPr>
          <w:rFonts w:ascii="Arial" w:hAnsi="Arial" w:cs="Arial"/>
          <w:color w:val="000000"/>
          <w:sz w:val="22"/>
          <w:szCs w:val="22"/>
          <w:lang w:val="fr-FR"/>
        </w:rPr>
      </w:pPr>
    </w:p>
    <w:p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JUDICIAIRE DE GAP</w:t>
      </w:r>
      <w:r w:rsidRPr="00482E35">
        <w:rPr>
          <w:rFonts w:ascii="Arial" w:hAnsi="Arial" w:cs="Arial"/>
          <w:color w:val="000000"/>
          <w:sz w:val="22"/>
          <w:szCs w:val="22"/>
          <w:lang w:val="fr-FR"/>
        </w:rPr>
        <w:t xml:space="preserve">. </w:t>
      </w:r>
    </w:p>
    <w:p w:rsidR="002116C0" w:rsidRPr="00482E35" w:rsidRDefault="002116C0" w:rsidP="00944AC6">
      <w:pPr>
        <w:overflowPunct/>
        <w:jc w:val="both"/>
        <w:textAlignment w:val="auto"/>
        <w:rPr>
          <w:rFonts w:ascii="Arial" w:hAnsi="Arial" w:cs="Arial"/>
          <w:color w:val="000000"/>
          <w:sz w:val="22"/>
          <w:szCs w:val="22"/>
          <w:lang w:val="fr-FR"/>
        </w:rPr>
      </w:pPr>
    </w:p>
    <w:p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rsidR="002116C0" w:rsidRDefault="002116C0" w:rsidP="00944AC6">
      <w:pPr>
        <w:tabs>
          <w:tab w:val="left" w:pos="1590"/>
        </w:tabs>
        <w:jc w:val="both"/>
        <w:rPr>
          <w:rFonts w:ascii="Arial" w:hAnsi="Arial" w:cs="Arial"/>
          <w:color w:val="000000"/>
          <w:sz w:val="22"/>
          <w:szCs w:val="22"/>
          <w:lang w:val="fr-FR"/>
        </w:rPr>
      </w:pPr>
    </w:p>
    <w:p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rsidR="002116C0" w:rsidRDefault="002116C0" w:rsidP="00944AC6">
      <w:pPr>
        <w:tabs>
          <w:tab w:val="left" w:pos="1590"/>
        </w:tabs>
        <w:jc w:val="both"/>
        <w:rPr>
          <w:rFonts w:ascii="Arial" w:hAnsi="Arial" w:cs="Arial"/>
        </w:rPr>
      </w:pPr>
    </w:p>
    <w:p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rsidTr="002116C0">
        <w:trPr>
          <w:trHeight w:val="108"/>
        </w:trPr>
        <w:tc>
          <w:tcPr>
            <w:tcW w:w="4666" w:type="dxa"/>
          </w:tcPr>
          <w:p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rsidTr="002116C0">
        <w:trPr>
          <w:trHeight w:val="1553"/>
        </w:trPr>
        <w:tc>
          <w:tcPr>
            <w:tcW w:w="4666" w:type="dxa"/>
          </w:tcPr>
          <w:p w:rsidR="002116C0" w:rsidRDefault="002116C0">
            <w:pPr>
              <w:pStyle w:val="Default"/>
              <w:rPr>
                <w:sz w:val="22"/>
                <w:szCs w:val="22"/>
              </w:rPr>
            </w:pPr>
            <w:r>
              <w:rPr>
                <w:sz w:val="22"/>
                <w:szCs w:val="22"/>
              </w:rPr>
              <w:t xml:space="preserve">Dénomination : </w:t>
            </w: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r>
              <w:rPr>
                <w:sz w:val="22"/>
                <w:szCs w:val="22"/>
              </w:rPr>
              <w:t xml:space="preserve">RCS : </w:t>
            </w:r>
          </w:p>
          <w:p w:rsidR="002116C0" w:rsidRDefault="002116C0">
            <w:pPr>
              <w:pStyle w:val="Default"/>
              <w:rPr>
                <w:sz w:val="22"/>
                <w:szCs w:val="22"/>
              </w:rPr>
            </w:pPr>
            <w:r>
              <w:rPr>
                <w:sz w:val="22"/>
                <w:szCs w:val="22"/>
              </w:rPr>
              <w:t xml:space="preserve">Représenté par : </w:t>
            </w:r>
          </w:p>
          <w:p w:rsidR="002116C0" w:rsidRDefault="002116C0">
            <w:pPr>
              <w:pStyle w:val="Default"/>
              <w:rPr>
                <w:sz w:val="22"/>
                <w:szCs w:val="22"/>
              </w:rPr>
            </w:pPr>
            <w:r>
              <w:rPr>
                <w:sz w:val="22"/>
                <w:szCs w:val="22"/>
              </w:rPr>
              <w:t xml:space="preserve">Qualité du signataire : </w:t>
            </w:r>
          </w:p>
          <w:p w:rsidR="002116C0" w:rsidRDefault="002116C0">
            <w:pPr>
              <w:pStyle w:val="Default"/>
              <w:rPr>
                <w:sz w:val="22"/>
                <w:szCs w:val="22"/>
              </w:rPr>
            </w:pPr>
          </w:p>
          <w:p w:rsidR="002116C0" w:rsidRDefault="002116C0">
            <w:pPr>
              <w:pStyle w:val="Default"/>
              <w:rPr>
                <w:sz w:val="22"/>
                <w:szCs w:val="22"/>
              </w:rPr>
            </w:pPr>
            <w:r>
              <w:rPr>
                <w:sz w:val="22"/>
                <w:szCs w:val="22"/>
              </w:rPr>
              <w:t xml:space="preserve">Fait à </w:t>
            </w:r>
          </w:p>
          <w:p w:rsidR="002116C0" w:rsidRDefault="002116C0">
            <w:pPr>
              <w:pStyle w:val="Default"/>
              <w:rPr>
                <w:sz w:val="22"/>
                <w:szCs w:val="22"/>
              </w:rPr>
            </w:pPr>
            <w:r>
              <w:rPr>
                <w:sz w:val="22"/>
                <w:szCs w:val="22"/>
              </w:rPr>
              <w:t xml:space="preserve">le </w:t>
            </w:r>
          </w:p>
          <w:p w:rsidR="002116C0" w:rsidRDefault="002116C0">
            <w:pPr>
              <w:pStyle w:val="Default"/>
              <w:rPr>
                <w:sz w:val="22"/>
                <w:szCs w:val="22"/>
              </w:rPr>
            </w:pPr>
            <w:r>
              <w:rPr>
                <w:sz w:val="22"/>
                <w:szCs w:val="22"/>
              </w:rPr>
              <w:t xml:space="preserve">Signature </w:t>
            </w:r>
          </w:p>
        </w:tc>
        <w:tc>
          <w:tcPr>
            <w:tcW w:w="4666" w:type="dxa"/>
          </w:tcPr>
          <w:p w:rsidR="002116C0" w:rsidRDefault="002116C0">
            <w:pPr>
              <w:pStyle w:val="Default"/>
              <w:rPr>
                <w:sz w:val="22"/>
                <w:szCs w:val="22"/>
              </w:rPr>
            </w:pPr>
            <w:r>
              <w:rPr>
                <w:sz w:val="22"/>
                <w:szCs w:val="22"/>
              </w:rPr>
              <w:t xml:space="preserve">Dénomination : </w:t>
            </w: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r>
              <w:rPr>
                <w:sz w:val="22"/>
                <w:szCs w:val="22"/>
              </w:rPr>
              <w:t xml:space="preserve">Qualité : </w:t>
            </w: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p>
          <w:p w:rsidR="002116C0" w:rsidRDefault="002116C0">
            <w:pPr>
              <w:pStyle w:val="Default"/>
              <w:rPr>
                <w:sz w:val="22"/>
                <w:szCs w:val="22"/>
              </w:rPr>
            </w:pPr>
            <w:r>
              <w:rPr>
                <w:sz w:val="22"/>
                <w:szCs w:val="22"/>
              </w:rPr>
              <w:t xml:space="preserve">Fait à </w:t>
            </w:r>
          </w:p>
          <w:p w:rsidR="002116C0" w:rsidRDefault="002116C0">
            <w:pPr>
              <w:pStyle w:val="Default"/>
              <w:rPr>
                <w:sz w:val="22"/>
                <w:szCs w:val="22"/>
              </w:rPr>
            </w:pPr>
            <w:r>
              <w:rPr>
                <w:sz w:val="22"/>
                <w:szCs w:val="22"/>
              </w:rPr>
              <w:t xml:space="preserve">le </w:t>
            </w:r>
          </w:p>
          <w:p w:rsidR="002116C0" w:rsidRDefault="002116C0">
            <w:pPr>
              <w:pStyle w:val="Default"/>
              <w:rPr>
                <w:sz w:val="22"/>
                <w:szCs w:val="22"/>
              </w:rPr>
            </w:pPr>
            <w:r>
              <w:rPr>
                <w:sz w:val="22"/>
                <w:szCs w:val="22"/>
              </w:rPr>
              <w:t xml:space="preserve">Signature </w:t>
            </w:r>
          </w:p>
        </w:tc>
      </w:tr>
    </w:tbl>
    <w:p w:rsidR="002116C0" w:rsidRPr="00482E35" w:rsidRDefault="002116C0" w:rsidP="00944AC6">
      <w:pPr>
        <w:tabs>
          <w:tab w:val="left" w:pos="1590"/>
        </w:tabs>
        <w:jc w:val="both"/>
        <w:rPr>
          <w:rFonts w:ascii="Arial" w:hAnsi="Arial" w:cs="Arial"/>
        </w:rPr>
      </w:pPr>
    </w:p>
    <w:p w:rsidR="00663752" w:rsidRDefault="00663752" w:rsidP="00541045">
      <w:pPr>
        <w:tabs>
          <w:tab w:val="left" w:pos="1590"/>
        </w:tabs>
      </w:pPr>
    </w:p>
    <w:p w:rsidR="002B61A5" w:rsidRPr="00541045" w:rsidRDefault="002B61A5" w:rsidP="00541045"/>
    <w:sectPr w:rsidR="002B61A5" w:rsidRPr="00541045" w:rsidSect="00314BED">
      <w:footerReference w:type="default" r:id="rId10"/>
      <w:footerReference w:type="first" r:id="rId11"/>
      <w:pgSz w:w="11906" w:h="16838"/>
      <w:pgMar w:top="1134" w:right="1274" w:bottom="1135" w:left="1417" w:header="567"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99" w:rsidRDefault="00273399" w:rsidP="00890261">
      <w:r>
        <w:separator/>
      </w:r>
    </w:p>
  </w:endnote>
  <w:endnote w:type="continuationSeparator" w:id="0">
    <w:p w:rsidR="00273399" w:rsidRDefault="00273399"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ato Black">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14BED">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14BED">
              <w:rPr>
                <w:b/>
                <w:bCs/>
                <w:noProof/>
              </w:rPr>
              <w:t>3</w:t>
            </w:r>
            <w:r>
              <w:rPr>
                <w:b/>
                <w:bCs/>
                <w:sz w:val="24"/>
                <w:szCs w:val="24"/>
              </w:rPr>
              <w:fldChar w:fldCharType="end"/>
            </w:r>
          </w:p>
        </w:sdtContent>
      </w:sdt>
    </w:sdtContent>
  </w:sdt>
  <w:p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rsidR="00663752" w:rsidRPr="0038176A" w:rsidRDefault="00663752" w:rsidP="00663752">
    <w:pPr>
      <w:spacing w:before="41"/>
      <w:jc w:val="center"/>
      <w:rPr>
        <w:rFonts w:ascii="Calibri" w:hAnsi="Calibri"/>
        <w:b/>
        <w:bCs/>
        <w:color w:val="35517C"/>
        <w:sz w:val="18"/>
        <w:szCs w:val="22"/>
      </w:rPr>
    </w:pPr>
    <w:proofErr w:type="spellStart"/>
    <w:r w:rsidRPr="0038176A">
      <w:rPr>
        <w:rFonts w:ascii="Calibri" w:hAnsi="Calibri"/>
        <w:color w:val="35517C"/>
        <w:sz w:val="18"/>
        <w:szCs w:val="22"/>
      </w:rPr>
      <w:t>Imm</w:t>
    </w:r>
    <w:proofErr w:type="spellEnd"/>
    <w:r w:rsidRPr="0038176A">
      <w:rPr>
        <w:rFonts w:ascii="Calibri" w:hAnsi="Calibri"/>
        <w:color w:val="35517C"/>
        <w:sz w:val="18"/>
        <w:szCs w:val="22"/>
      </w:rPr>
      <w:t xml:space="preserve">.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99" w:rsidRDefault="00273399" w:rsidP="00890261">
      <w:r>
        <w:separator/>
      </w:r>
    </w:p>
  </w:footnote>
  <w:footnote w:type="continuationSeparator" w:id="0">
    <w:p w:rsidR="00273399" w:rsidRDefault="00273399" w:rsidP="00890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008"/>
      </v:shape>
    </w:pict>
  </w:numPicBullet>
  <w:abstractNum w:abstractNumId="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14BE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B47F3"/>
    <w:rsid w:val="00EE060D"/>
    <w:rsid w:val="00EE6CA4"/>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9498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UnresolvedMention">
    <w:name w:val="Unresolved Mention"/>
    <w:basedOn w:val="Policepardfaut"/>
    <w:uiPriority w:val="99"/>
    <w:semiHidden/>
    <w:unhideWhenUsed/>
    <w:rsid w:val="00BB3A18"/>
    <w:rPr>
      <w:color w:val="605E5C"/>
      <w:shd w:val="clear" w:color="auto" w:fill="E1DFDD"/>
    </w:rPr>
  </w:style>
  <w:style w:type="table" w:customStyle="1" w:styleId="ListTable1LightAccent1">
    <w:name w:val="List Table 1 Light Accent 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79FCBA00-C95C-4F00-B146-4BDF7222A84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5313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Lorraine AUDA</cp:lastModifiedBy>
  <cp:revision>2</cp:revision>
  <cp:lastPrinted>2023-03-15T08:20:00Z</cp:lastPrinted>
  <dcterms:created xsi:type="dcterms:W3CDTF">2025-04-16T08:32:00Z</dcterms:created>
  <dcterms:modified xsi:type="dcterms:W3CDTF">2025-04-16T08:32:00Z</dcterms:modified>
</cp:coreProperties>
</file>